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DDF6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--CONSTITUTION TEMPLATE--</w:t>
      </w:r>
    </w:p>
    <w:p w14:paraId="376EE5C2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center"/>
        <w:rPr>
          <w:rFonts w:ascii="Times New Roman" w:hAnsi="Times New Roman"/>
          <w:b/>
          <w:szCs w:val="24"/>
        </w:rPr>
      </w:pPr>
    </w:p>
    <w:p w14:paraId="34711094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CONSTITUTION OF [</w:t>
      </w:r>
      <w:r w:rsidRPr="00B2758C">
        <w:rPr>
          <w:rFonts w:ascii="Times New Roman" w:hAnsi="Times New Roman"/>
          <w:b/>
          <w:i/>
          <w:szCs w:val="24"/>
        </w:rPr>
        <w:t>name of organization</w:t>
      </w:r>
      <w:r>
        <w:rPr>
          <w:rFonts w:ascii="Times New Roman" w:hAnsi="Times New Roman"/>
          <w:b/>
          <w:szCs w:val="24"/>
        </w:rPr>
        <w:t>]</w:t>
      </w:r>
    </w:p>
    <w:p w14:paraId="7095D415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[</w:t>
      </w:r>
      <w:r w:rsidRPr="00B2758C">
        <w:rPr>
          <w:rFonts w:ascii="Times New Roman" w:hAnsi="Times New Roman"/>
          <w:b/>
          <w:i/>
          <w:szCs w:val="24"/>
        </w:rPr>
        <w:t>COLLEGE/UNIVERSITY NAME</w:t>
      </w:r>
      <w:r>
        <w:rPr>
          <w:rFonts w:ascii="Times New Roman" w:hAnsi="Times New Roman"/>
          <w:b/>
          <w:szCs w:val="24"/>
        </w:rPr>
        <w:t>]</w:t>
      </w:r>
    </w:p>
    <w:p w14:paraId="3EF60D0F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005FD3CB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774CAFF7" w14:textId="77777777" w:rsidR="00B2758C" w:rsidRDefault="00B2758C" w:rsidP="00B2758C">
      <w:pPr>
        <w:tabs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i/>
          <w:szCs w:val="24"/>
        </w:rPr>
      </w:pPr>
      <w:r w:rsidRPr="00C80B18">
        <w:rPr>
          <w:rFonts w:ascii="Times New Roman" w:hAnsi="Times New Roman"/>
          <w:szCs w:val="24"/>
        </w:rPr>
        <w:t>Article I.</w:t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  <w:u w:val="single"/>
        </w:rPr>
        <w:t>Name of Organization:</w:t>
      </w:r>
      <w:r w:rsidRPr="00C80B18">
        <w:rPr>
          <w:rFonts w:ascii="Times New Roman" w:hAnsi="Times New Roman"/>
          <w:szCs w:val="24"/>
        </w:rPr>
        <w:t xml:space="preserve">  The name of this organization</w:t>
      </w:r>
      <w:r>
        <w:rPr>
          <w:rFonts w:ascii="Times New Roman" w:hAnsi="Times New Roman"/>
          <w:szCs w:val="24"/>
        </w:rPr>
        <w:t xml:space="preserve"> shall be [</w:t>
      </w:r>
      <w:r w:rsidRPr="006C497B">
        <w:rPr>
          <w:rFonts w:ascii="Times New Roman" w:hAnsi="Times New Roman"/>
          <w:i/>
          <w:szCs w:val="24"/>
        </w:rPr>
        <w:t>name of organization, f</w:t>
      </w:r>
      <w:r>
        <w:rPr>
          <w:rFonts w:ascii="Times New Roman" w:hAnsi="Times New Roman"/>
          <w:i/>
          <w:szCs w:val="24"/>
        </w:rPr>
        <w:t>ollowed by acronym if applicable</w:t>
      </w:r>
      <w:r>
        <w:rPr>
          <w:rFonts w:ascii="Times New Roman" w:hAnsi="Times New Roman"/>
          <w:szCs w:val="24"/>
        </w:rPr>
        <w:t>]</w:t>
      </w:r>
      <w:r w:rsidRPr="006C497B">
        <w:rPr>
          <w:rFonts w:ascii="Times New Roman" w:hAnsi="Times New Roman"/>
          <w:i/>
          <w:szCs w:val="24"/>
        </w:rPr>
        <w:t>.</w:t>
      </w:r>
    </w:p>
    <w:p w14:paraId="540790CA" w14:textId="77777777" w:rsidR="00B2758C" w:rsidRPr="001E746B" w:rsidRDefault="00B2758C" w:rsidP="00B2758C">
      <w:pPr>
        <w:tabs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 xml:space="preserve"> </w:t>
      </w:r>
    </w:p>
    <w:p w14:paraId="414A7990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1265D88" w14:textId="77777777" w:rsidR="00B2758C" w:rsidRPr="00C80B18" w:rsidRDefault="00B2758C" w:rsidP="00952EDF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szCs w:val="24"/>
        </w:rPr>
        <w:t>Article II.</w:t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Statement of Purpose:</w:t>
      </w:r>
      <w:r>
        <w:rPr>
          <w:rFonts w:ascii="Times New Roman" w:hAnsi="Times New Roman"/>
          <w:szCs w:val="24"/>
        </w:rPr>
        <w:t xml:space="preserve"> The purpose of [</w:t>
      </w:r>
      <w:r>
        <w:rPr>
          <w:rFonts w:ascii="Times New Roman" w:hAnsi="Times New Roman"/>
          <w:i/>
          <w:szCs w:val="24"/>
        </w:rPr>
        <w:t xml:space="preserve">organization </w:t>
      </w:r>
      <w:r w:rsidRPr="00B2758C">
        <w:rPr>
          <w:rFonts w:ascii="Times New Roman" w:hAnsi="Times New Roman"/>
          <w:szCs w:val="24"/>
        </w:rPr>
        <w:t>name</w:t>
      </w:r>
      <w:r>
        <w:rPr>
          <w:rFonts w:ascii="Times New Roman" w:hAnsi="Times New Roman"/>
          <w:szCs w:val="24"/>
        </w:rPr>
        <w:t>] is to grow and promote the game of bridge on [</w:t>
      </w:r>
      <w:r w:rsidR="00952EDF">
        <w:rPr>
          <w:rFonts w:ascii="Times New Roman" w:hAnsi="Times New Roman"/>
          <w:i/>
          <w:szCs w:val="24"/>
        </w:rPr>
        <w:t xml:space="preserve">college/university </w:t>
      </w:r>
      <w:r w:rsidR="00952EDF" w:rsidRPr="00952EDF">
        <w:rPr>
          <w:rFonts w:ascii="Times New Roman" w:hAnsi="Times New Roman"/>
          <w:szCs w:val="24"/>
        </w:rPr>
        <w:t>name</w:t>
      </w:r>
      <w:r w:rsidR="00952EDF">
        <w:rPr>
          <w:rFonts w:ascii="Times New Roman" w:hAnsi="Times New Roman"/>
          <w:szCs w:val="24"/>
        </w:rPr>
        <w:t>]’s campus. [</w:t>
      </w:r>
      <w:r w:rsidR="00952EDF">
        <w:rPr>
          <w:rFonts w:ascii="Times New Roman" w:hAnsi="Times New Roman"/>
          <w:i/>
          <w:szCs w:val="24"/>
        </w:rPr>
        <w:t xml:space="preserve">insert organization </w:t>
      </w:r>
      <w:r w:rsidR="00952EDF" w:rsidRPr="00952EDF">
        <w:rPr>
          <w:rFonts w:ascii="Times New Roman" w:hAnsi="Times New Roman"/>
          <w:szCs w:val="24"/>
        </w:rPr>
        <w:t>name</w:t>
      </w:r>
      <w:r w:rsidR="00952EDF">
        <w:rPr>
          <w:rFonts w:ascii="Times New Roman" w:hAnsi="Times New Roman"/>
          <w:szCs w:val="24"/>
        </w:rPr>
        <w:t xml:space="preserve">] members will participate in bridge education and competition opportunities made available by the American Contract Bridge League. </w:t>
      </w:r>
    </w:p>
    <w:p w14:paraId="17DF0A8B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2A42BB2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4F2D2427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Article III</w:t>
      </w:r>
      <w:r w:rsidRPr="00C80B18">
        <w:rPr>
          <w:rFonts w:ascii="Times New Roman" w:hAnsi="Times New Roman"/>
          <w:szCs w:val="24"/>
        </w:rPr>
        <w:t>.</w:t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 w:rsidR="00952EDF">
        <w:rPr>
          <w:rFonts w:ascii="Times New Roman" w:hAnsi="Times New Roman"/>
          <w:szCs w:val="24"/>
          <w:u w:val="single"/>
        </w:rPr>
        <w:t>Membership</w:t>
      </w:r>
      <w:r w:rsidRPr="00C80B18">
        <w:rPr>
          <w:rFonts w:ascii="Times New Roman" w:hAnsi="Times New Roman"/>
          <w:szCs w:val="24"/>
          <w:u w:val="single"/>
        </w:rPr>
        <w:t>:</w:t>
      </w:r>
    </w:p>
    <w:p w14:paraId="11D0D9DE" w14:textId="77777777" w:rsidR="00B2758C" w:rsidRDefault="00B2758C" w:rsidP="00B2758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</w:p>
    <w:p w14:paraId="1442CA21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1511B78" w14:textId="77777777" w:rsidR="00B2758C" w:rsidRDefault="00B2758C" w:rsidP="00CF4D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>Section 1.</w:t>
      </w:r>
      <w:r w:rsidRPr="00C80B18">
        <w:rPr>
          <w:rFonts w:ascii="Times New Roman" w:hAnsi="Times New Roman"/>
          <w:szCs w:val="24"/>
        </w:rPr>
        <w:tab/>
      </w:r>
      <w:r w:rsidRPr="00B07B63">
        <w:rPr>
          <w:rFonts w:ascii="Times New Roman" w:hAnsi="Times New Roman"/>
        </w:rPr>
        <w:t>Eligibility for membership or appointed or elected student officer positions shall not be limited on the basis of race, religion, national origin, ethnicity, color, age, gender, gender identity</w:t>
      </w:r>
      <w:r>
        <w:rPr>
          <w:rFonts w:ascii="Times New Roman" w:hAnsi="Times New Roman"/>
        </w:rPr>
        <w:t>/expression</w:t>
      </w:r>
      <w:r w:rsidRPr="00B07B63">
        <w:rPr>
          <w:rFonts w:ascii="Times New Roman" w:hAnsi="Times New Roman"/>
        </w:rPr>
        <w:t>, marital status</w:t>
      </w:r>
      <w:r w:rsidR="00747D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veteran status</w:t>
      </w:r>
      <w:r w:rsidRPr="00B07B63">
        <w:rPr>
          <w:rFonts w:ascii="Times New Roman" w:hAnsi="Times New Roman"/>
        </w:rPr>
        <w:t>, citizenship, sexual orientation, or disability.  The organization shall have no rules or policies that discriminate on the basis of race, religion, national origin, ethnicity, color, age, gender, gender identity</w:t>
      </w:r>
      <w:r>
        <w:rPr>
          <w:rFonts w:ascii="Times New Roman" w:hAnsi="Times New Roman"/>
        </w:rPr>
        <w:t>/expression</w:t>
      </w:r>
      <w:r w:rsidRPr="00B07B63">
        <w:rPr>
          <w:rFonts w:ascii="Times New Roman" w:hAnsi="Times New Roman"/>
        </w:rPr>
        <w:t>, marital status</w:t>
      </w:r>
      <w:r w:rsidR="00747D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veteran status</w:t>
      </w:r>
      <w:r w:rsidRPr="00B07B63">
        <w:rPr>
          <w:rFonts w:ascii="Times New Roman" w:hAnsi="Times New Roman"/>
        </w:rPr>
        <w:t xml:space="preserve">, citizenship, sexual orientation, or disability.  </w:t>
      </w:r>
    </w:p>
    <w:p w14:paraId="7F97AF5E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792FB51C" w14:textId="77777777" w:rsidR="00B2758C" w:rsidRPr="00CF4DFA" w:rsidRDefault="00B2758C" w:rsidP="00CF4DF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both"/>
        <w:rPr>
          <w:rFonts w:ascii="Times New Roman" w:hAnsi="Times New Roman"/>
        </w:rPr>
      </w:pP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b/>
          <w:szCs w:val="24"/>
        </w:rPr>
        <w:t>Section 2.</w:t>
      </w:r>
      <w:r w:rsidRPr="00C80B18">
        <w:rPr>
          <w:rFonts w:ascii="Times New Roman" w:hAnsi="Times New Roman"/>
          <w:szCs w:val="24"/>
        </w:rPr>
        <w:tab/>
      </w:r>
      <w:r w:rsidRPr="00B07B63">
        <w:rPr>
          <w:rFonts w:ascii="Times New Roman" w:hAnsi="Times New Roman"/>
        </w:rPr>
        <w:t>Membership in the organization shall</w:t>
      </w:r>
      <w:r w:rsidR="00747D0A">
        <w:rPr>
          <w:rFonts w:ascii="Times New Roman" w:hAnsi="Times New Roman"/>
        </w:rPr>
        <w:t xml:space="preserve"> be open to all those regularly </w:t>
      </w:r>
      <w:r w:rsidRPr="00B07B63">
        <w:rPr>
          <w:rFonts w:ascii="Times New Roman" w:hAnsi="Times New Roman"/>
        </w:rPr>
        <w:t xml:space="preserve">enrolled </w:t>
      </w:r>
      <w:r w:rsidR="00CF4DFA">
        <w:rPr>
          <w:rFonts w:ascii="Times New Roman" w:hAnsi="Times New Roman"/>
        </w:rPr>
        <w:t>[</w:t>
      </w:r>
      <w:r w:rsidR="00CF4DFA">
        <w:rPr>
          <w:rFonts w:ascii="Times New Roman" w:hAnsi="Times New Roman"/>
          <w:i/>
        </w:rPr>
        <w:t>college/university name</w:t>
      </w:r>
      <w:r w:rsidR="00CF4DFA">
        <w:rPr>
          <w:rFonts w:ascii="Times New Roman" w:hAnsi="Times New Roman"/>
        </w:rPr>
        <w:t>]</w:t>
      </w:r>
      <w:r w:rsidRPr="00B07B63">
        <w:rPr>
          <w:rFonts w:ascii="Times New Roman" w:hAnsi="Times New Roman"/>
        </w:rPr>
        <w:t xml:space="preserve"> students who are interested in membership.  Each regular member has equal rights and privileges.</w:t>
      </w:r>
    </w:p>
    <w:p w14:paraId="3643FF10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99CE772" w14:textId="77777777" w:rsidR="00B2758C" w:rsidRPr="00194E68" w:rsidRDefault="00B2758C" w:rsidP="00194E6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both"/>
        <w:rPr>
          <w:rFonts w:ascii="Times New Roman" w:hAnsi="Times New Roman"/>
        </w:rPr>
      </w:pP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b/>
          <w:szCs w:val="24"/>
        </w:rPr>
        <w:t xml:space="preserve">Section </w:t>
      </w:r>
      <w:r>
        <w:rPr>
          <w:rFonts w:ascii="Times New Roman" w:hAnsi="Times New Roman"/>
          <w:b/>
          <w:szCs w:val="24"/>
        </w:rPr>
        <w:t>3.</w:t>
      </w:r>
      <w:r w:rsidRPr="00C80B18">
        <w:rPr>
          <w:rFonts w:ascii="Times New Roman" w:hAnsi="Times New Roman"/>
          <w:szCs w:val="24"/>
        </w:rPr>
        <w:tab/>
      </w:r>
      <w:r w:rsidR="00194E68">
        <w:rPr>
          <w:rFonts w:ascii="Times New Roman" w:hAnsi="Times New Roman"/>
        </w:rPr>
        <w:t>M</w:t>
      </w:r>
      <w:r w:rsidRPr="00B07B63">
        <w:rPr>
          <w:rFonts w:ascii="Times New Roman" w:hAnsi="Times New Roman"/>
        </w:rPr>
        <w:t xml:space="preserve">embership </w:t>
      </w:r>
      <w:r w:rsidR="00194E68">
        <w:rPr>
          <w:rFonts w:ascii="Times New Roman" w:hAnsi="Times New Roman"/>
        </w:rPr>
        <w:t xml:space="preserve">in the organization </w:t>
      </w:r>
      <w:r w:rsidRPr="00B07B63">
        <w:rPr>
          <w:rFonts w:ascii="Times New Roman" w:hAnsi="Times New Roman"/>
        </w:rPr>
        <w:t xml:space="preserve">shall be </w:t>
      </w:r>
      <w:r w:rsidR="00194E68">
        <w:rPr>
          <w:rFonts w:ascii="Times New Roman" w:hAnsi="Times New Roman"/>
        </w:rPr>
        <w:t xml:space="preserve">open to </w:t>
      </w:r>
      <w:r w:rsidR="00241090">
        <w:rPr>
          <w:rFonts w:ascii="Times New Roman" w:hAnsi="Times New Roman"/>
        </w:rPr>
        <w:t>individuals who are not [</w:t>
      </w:r>
      <w:r w:rsidR="00241090">
        <w:rPr>
          <w:rFonts w:ascii="Times New Roman" w:hAnsi="Times New Roman"/>
          <w:i/>
        </w:rPr>
        <w:t>college/university name</w:t>
      </w:r>
      <w:r w:rsidR="00241090">
        <w:rPr>
          <w:rFonts w:ascii="Times New Roman" w:hAnsi="Times New Roman"/>
        </w:rPr>
        <w:t>]</w:t>
      </w:r>
      <w:r w:rsidRPr="00B07B63">
        <w:rPr>
          <w:rFonts w:ascii="Times New Roman" w:hAnsi="Times New Roman"/>
        </w:rPr>
        <w:t xml:space="preserve"> students </w:t>
      </w:r>
      <w:r w:rsidRPr="00077E4B">
        <w:rPr>
          <w:rFonts w:ascii="Times New Roman" w:hAnsi="Times New Roman"/>
        </w:rPr>
        <w:t>(e.g., faculty, staff, community members, students at other colleges, e</w:t>
      </w:r>
      <w:r w:rsidR="00241090">
        <w:rPr>
          <w:rFonts w:ascii="Times New Roman" w:hAnsi="Times New Roman"/>
        </w:rPr>
        <w:t>tc.).</w:t>
      </w:r>
      <w:r w:rsidRPr="00077E4B">
        <w:rPr>
          <w:rFonts w:ascii="Times New Roman" w:hAnsi="Times New Roman"/>
        </w:rPr>
        <w:t xml:space="preserve"> Such members have all membership privileges except for the </w:t>
      </w:r>
      <w:r w:rsidR="00194E68">
        <w:rPr>
          <w:rFonts w:ascii="Times New Roman" w:hAnsi="Times New Roman"/>
        </w:rPr>
        <w:t xml:space="preserve">right to vote or hold office.  </w:t>
      </w:r>
    </w:p>
    <w:p w14:paraId="4367EA10" w14:textId="77777777" w:rsidR="00B2758C" w:rsidRPr="00077E4B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048B4600" w14:textId="77777777" w:rsidR="00B2758C" w:rsidRPr="00A07BF0" w:rsidRDefault="00B2758C" w:rsidP="00A07BF0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077E4B">
        <w:rPr>
          <w:rFonts w:ascii="Times New Roman" w:hAnsi="Times New Roman"/>
          <w:b/>
          <w:szCs w:val="24"/>
        </w:rPr>
        <w:t xml:space="preserve">Section </w:t>
      </w:r>
      <w:r>
        <w:rPr>
          <w:rFonts w:ascii="Times New Roman" w:hAnsi="Times New Roman"/>
          <w:b/>
          <w:szCs w:val="24"/>
        </w:rPr>
        <w:t>4</w:t>
      </w:r>
      <w:r w:rsidRPr="00077E4B">
        <w:rPr>
          <w:rFonts w:ascii="Times New Roman" w:hAnsi="Times New Roman"/>
          <w:szCs w:val="24"/>
        </w:rPr>
        <w:t>.</w:t>
      </w:r>
      <w:r w:rsidRPr="00077E4B">
        <w:rPr>
          <w:rFonts w:ascii="Times New Roman" w:hAnsi="Times New Roman"/>
          <w:szCs w:val="24"/>
        </w:rPr>
        <w:tab/>
        <w:t>For the organization to be recognized</w:t>
      </w:r>
      <w:r w:rsidR="00241090">
        <w:rPr>
          <w:rFonts w:ascii="Times New Roman" w:hAnsi="Times New Roman"/>
          <w:szCs w:val="24"/>
        </w:rPr>
        <w:t xml:space="preserve"> by [</w:t>
      </w:r>
      <w:r w:rsidR="00241090">
        <w:rPr>
          <w:rFonts w:ascii="Times New Roman" w:hAnsi="Times New Roman"/>
          <w:i/>
          <w:szCs w:val="24"/>
        </w:rPr>
        <w:t>college/university name</w:t>
      </w:r>
      <w:r w:rsidR="00241090">
        <w:rPr>
          <w:rFonts w:ascii="Times New Roman" w:hAnsi="Times New Roman"/>
          <w:szCs w:val="24"/>
        </w:rPr>
        <w:t>] a minimum of [</w:t>
      </w:r>
      <w:r w:rsidR="00241090">
        <w:rPr>
          <w:rFonts w:ascii="Times New Roman" w:hAnsi="Times New Roman"/>
          <w:i/>
          <w:szCs w:val="24"/>
        </w:rPr>
        <w:t>number</w:t>
      </w:r>
      <w:r w:rsidR="00241090">
        <w:rPr>
          <w:rFonts w:ascii="Times New Roman" w:hAnsi="Times New Roman"/>
          <w:szCs w:val="24"/>
        </w:rPr>
        <w:t>]</w:t>
      </w:r>
      <w:r w:rsidR="00A07BF0">
        <w:rPr>
          <w:rFonts w:ascii="Times New Roman" w:hAnsi="Times New Roman"/>
          <w:szCs w:val="24"/>
        </w:rPr>
        <w:t xml:space="preserve"> </w:t>
      </w:r>
      <w:r w:rsidRPr="00077E4B">
        <w:rPr>
          <w:rFonts w:ascii="Times New Roman" w:hAnsi="Times New Roman"/>
          <w:szCs w:val="24"/>
        </w:rPr>
        <w:t xml:space="preserve">students </w:t>
      </w:r>
      <w:r w:rsidR="00A07BF0">
        <w:rPr>
          <w:rFonts w:ascii="Times New Roman" w:hAnsi="Times New Roman"/>
          <w:szCs w:val="24"/>
        </w:rPr>
        <w:t>who [</w:t>
      </w:r>
      <w:r w:rsidR="00A07BF0">
        <w:rPr>
          <w:rFonts w:ascii="Times New Roman" w:hAnsi="Times New Roman"/>
          <w:i/>
          <w:szCs w:val="24"/>
        </w:rPr>
        <w:t>specific college/university requirements</w:t>
      </w:r>
      <w:r w:rsidR="00A07BF0">
        <w:rPr>
          <w:rFonts w:ascii="Times New Roman" w:hAnsi="Times New Roman"/>
          <w:szCs w:val="24"/>
        </w:rPr>
        <w:t xml:space="preserve">] </w:t>
      </w:r>
      <w:r w:rsidRPr="00077E4B">
        <w:rPr>
          <w:rFonts w:ascii="Times New Roman" w:hAnsi="Times New Roman"/>
          <w:szCs w:val="24"/>
        </w:rPr>
        <w:t xml:space="preserve">need to be regular members. </w:t>
      </w:r>
    </w:p>
    <w:p w14:paraId="6E092DD6" w14:textId="77777777" w:rsidR="00B2758C" w:rsidRPr="00077E4B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b/>
          <w:szCs w:val="24"/>
        </w:rPr>
      </w:pPr>
    </w:p>
    <w:p w14:paraId="713061A7" w14:textId="77777777" w:rsidR="00B2758C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</w:rPr>
      </w:pPr>
      <w:r w:rsidRPr="00077E4B">
        <w:rPr>
          <w:rFonts w:ascii="Times New Roman" w:hAnsi="Times New Roman"/>
          <w:b/>
          <w:szCs w:val="24"/>
        </w:rPr>
        <w:t>Section 5</w:t>
      </w:r>
      <w:r w:rsidRPr="00077E4B">
        <w:rPr>
          <w:rFonts w:ascii="Times New Roman" w:hAnsi="Times New Roman"/>
          <w:szCs w:val="24"/>
        </w:rPr>
        <w:t>.</w:t>
      </w:r>
      <w:r w:rsidRPr="00077E4B">
        <w:rPr>
          <w:rFonts w:ascii="Times New Roman" w:hAnsi="Times New Roman"/>
          <w:szCs w:val="24"/>
        </w:rPr>
        <w:tab/>
      </w:r>
      <w:r w:rsidRPr="00077E4B">
        <w:rPr>
          <w:rFonts w:ascii="Times New Roman" w:hAnsi="Times New Roman"/>
        </w:rPr>
        <w:t xml:space="preserve">Members </w:t>
      </w:r>
      <w:r w:rsidRPr="00A07BF0">
        <w:rPr>
          <w:rFonts w:ascii="Times New Roman" w:hAnsi="Times New Roman"/>
        </w:rPr>
        <w:t>[</w:t>
      </w:r>
      <w:r w:rsidRPr="00A07BF0">
        <w:rPr>
          <w:rFonts w:ascii="Times New Roman" w:hAnsi="Times New Roman"/>
          <w:i/>
        </w:rPr>
        <w:t>shall or shall not</w:t>
      </w:r>
      <w:r w:rsidRPr="00A07BF0">
        <w:rPr>
          <w:rFonts w:ascii="Times New Roman" w:hAnsi="Times New Roman"/>
        </w:rPr>
        <w:t>]</w:t>
      </w:r>
      <w:r w:rsidRPr="00077E4B">
        <w:rPr>
          <w:rFonts w:ascii="Times New Roman" w:hAnsi="Times New Roman"/>
        </w:rPr>
        <w:t xml:space="preserve"> be required to pay dues</w:t>
      </w:r>
      <w:r>
        <w:rPr>
          <w:rFonts w:ascii="Times New Roman" w:hAnsi="Times New Roman"/>
        </w:rPr>
        <w:t xml:space="preserve"> as voted by the membership.</w:t>
      </w:r>
      <w:r w:rsidR="00A07BF0">
        <w:rPr>
          <w:rFonts w:ascii="Times New Roman" w:hAnsi="Times New Roman"/>
        </w:rPr>
        <w:t xml:space="preserve"> [</w:t>
      </w:r>
      <w:r w:rsidR="00A07BF0">
        <w:rPr>
          <w:rFonts w:ascii="Times New Roman" w:hAnsi="Times New Roman"/>
          <w:i/>
        </w:rPr>
        <w:t>cost of membership dues, if applicable</w:t>
      </w:r>
      <w:r w:rsidR="00A07BF0">
        <w:rPr>
          <w:rFonts w:ascii="Times New Roman" w:hAnsi="Times New Roman"/>
        </w:rPr>
        <w:t>]</w:t>
      </w:r>
    </w:p>
    <w:p w14:paraId="681F27B2" w14:textId="77777777" w:rsidR="00747D0A" w:rsidRPr="00A07BF0" w:rsidRDefault="00747D0A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b/>
          <w:szCs w:val="24"/>
        </w:rPr>
      </w:pPr>
    </w:p>
    <w:p w14:paraId="0E42C463" w14:textId="77777777" w:rsidR="00B2758C" w:rsidRPr="00077E4B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b/>
          <w:szCs w:val="24"/>
        </w:rPr>
      </w:pPr>
    </w:p>
    <w:p w14:paraId="3274D2F2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right="-720" w:hanging="1440"/>
        <w:jc w:val="both"/>
        <w:rPr>
          <w:rFonts w:ascii="Times New Roman" w:hAnsi="Times New Roman"/>
          <w:szCs w:val="24"/>
        </w:rPr>
      </w:pPr>
    </w:p>
    <w:p w14:paraId="46CD649B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szCs w:val="24"/>
        </w:rPr>
        <w:lastRenderedPageBreak/>
        <w:t xml:space="preserve">Article </w:t>
      </w:r>
      <w:r w:rsidR="00802A45">
        <w:rPr>
          <w:rFonts w:ascii="Times New Roman" w:hAnsi="Times New Roman"/>
          <w:szCs w:val="24"/>
        </w:rPr>
        <w:t>I</w:t>
      </w:r>
      <w:r w:rsidRPr="00C80B18">
        <w:rPr>
          <w:rFonts w:ascii="Times New Roman" w:hAnsi="Times New Roman"/>
          <w:szCs w:val="24"/>
        </w:rPr>
        <w:t>V.</w:t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  <w:u w:val="single"/>
        </w:rPr>
        <w:t>Officers:</w:t>
      </w:r>
    </w:p>
    <w:p w14:paraId="50996E37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9262101" w14:textId="77777777" w:rsidR="00B2758C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>Section 1.</w:t>
      </w:r>
      <w:r w:rsidRPr="00C80B18">
        <w:rPr>
          <w:rFonts w:ascii="Times New Roman" w:hAnsi="Times New Roman"/>
          <w:szCs w:val="24"/>
        </w:rPr>
        <w:tab/>
        <w:t xml:space="preserve">The elected officers of the Executive Board shall be the </w:t>
      </w:r>
      <w:r>
        <w:rPr>
          <w:rFonts w:ascii="Times New Roman" w:hAnsi="Times New Roman"/>
          <w:szCs w:val="24"/>
        </w:rPr>
        <w:t>President</w:t>
      </w:r>
      <w:r w:rsidRPr="00C80B1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Vice President, Treasurer,</w:t>
      </w:r>
      <w:r w:rsidRPr="00C80B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Secretary, Publicity </w:t>
      </w:r>
      <w:r w:rsidR="00A07BF0">
        <w:rPr>
          <w:rFonts w:ascii="Times New Roman" w:hAnsi="Times New Roman"/>
          <w:szCs w:val="24"/>
        </w:rPr>
        <w:t xml:space="preserve">Chair </w:t>
      </w:r>
      <w:r w:rsidRPr="00A07BF0">
        <w:rPr>
          <w:rFonts w:ascii="Times New Roman" w:hAnsi="Times New Roman"/>
          <w:szCs w:val="24"/>
        </w:rPr>
        <w:t>[</w:t>
      </w:r>
      <w:r w:rsidRPr="00A07BF0">
        <w:rPr>
          <w:rFonts w:ascii="Times New Roman" w:hAnsi="Times New Roman"/>
          <w:i/>
          <w:szCs w:val="24"/>
        </w:rPr>
        <w:t>etc</w:t>
      </w:r>
      <w:r w:rsidRPr="00A07BF0">
        <w:rPr>
          <w:rFonts w:ascii="Times New Roman" w:hAnsi="Times New Roman"/>
          <w:szCs w:val="24"/>
        </w:rPr>
        <w:t>].</w:t>
      </w:r>
    </w:p>
    <w:p w14:paraId="36CCE1DB" w14:textId="77777777" w:rsidR="00B2758C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6D0154C4" w14:textId="77777777" w:rsidR="00B2758C" w:rsidRPr="00253E69" w:rsidRDefault="00B2758C" w:rsidP="00B2758C">
      <w:pPr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 xml:space="preserve">Section </w:t>
      </w:r>
      <w:r>
        <w:rPr>
          <w:rFonts w:ascii="Times New Roman" w:hAnsi="Times New Roman"/>
          <w:b/>
          <w:szCs w:val="24"/>
        </w:rPr>
        <w:t>2</w:t>
      </w:r>
      <w:r w:rsidRPr="00C80B1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 w:rsidRPr="00253E69">
        <w:rPr>
          <w:rFonts w:ascii="Times New Roman" w:hAnsi="Times New Roman"/>
          <w:szCs w:val="24"/>
        </w:rPr>
        <w:t>Qualifications necessary to hold office in this organization are as follows:</w:t>
      </w:r>
    </w:p>
    <w:p w14:paraId="671DC49C" w14:textId="77777777" w:rsidR="00B2758C" w:rsidRPr="00253E69" w:rsidRDefault="00B2758C" w:rsidP="00B2758C">
      <w:pPr>
        <w:ind w:left="2880" w:hanging="1440"/>
        <w:jc w:val="both"/>
        <w:rPr>
          <w:rFonts w:ascii="Times New Roman" w:hAnsi="Times New Roman"/>
          <w:b/>
          <w:szCs w:val="24"/>
        </w:rPr>
      </w:pPr>
    </w:p>
    <w:p w14:paraId="7C0C739A" w14:textId="77777777" w:rsidR="00B2758C" w:rsidRPr="00A07BF0" w:rsidRDefault="00B2758C" w:rsidP="00A07BF0">
      <w:pPr>
        <w:ind w:left="2880"/>
        <w:jc w:val="both"/>
        <w:rPr>
          <w:rFonts w:ascii="Times New Roman" w:hAnsi="Times New Roman"/>
          <w:color w:val="000000"/>
          <w:szCs w:val="24"/>
        </w:rPr>
      </w:pPr>
      <w:r w:rsidRPr="00253E69">
        <w:rPr>
          <w:rFonts w:ascii="Times New Roman" w:hAnsi="Times New Roman"/>
          <w:color w:val="000000"/>
          <w:szCs w:val="24"/>
        </w:rPr>
        <w:t xml:space="preserve">To be eligible for and to hold office, candidates must meet the requirements of </w:t>
      </w:r>
      <w:r w:rsidR="00A07BF0">
        <w:rPr>
          <w:rFonts w:ascii="Times New Roman" w:hAnsi="Times New Roman"/>
          <w:color w:val="000000"/>
          <w:szCs w:val="24"/>
        </w:rPr>
        <w:t>[</w:t>
      </w:r>
      <w:r w:rsidR="00A07BF0">
        <w:rPr>
          <w:rFonts w:ascii="Times New Roman" w:hAnsi="Times New Roman"/>
          <w:i/>
          <w:color w:val="000000"/>
          <w:szCs w:val="24"/>
        </w:rPr>
        <w:t>college/university name</w:t>
      </w:r>
      <w:r w:rsidR="00A07BF0">
        <w:rPr>
          <w:rFonts w:ascii="Times New Roman" w:hAnsi="Times New Roman"/>
          <w:color w:val="000000"/>
          <w:szCs w:val="24"/>
        </w:rPr>
        <w:t>]</w:t>
      </w:r>
      <w:r w:rsidRPr="00253E69">
        <w:rPr>
          <w:rFonts w:ascii="Times New Roman" w:hAnsi="Times New Roman"/>
          <w:color w:val="000000"/>
          <w:szCs w:val="24"/>
        </w:rPr>
        <w:t xml:space="preserve"> policy on minimum academic qualifications for student office holders for major</w:t>
      </w:r>
      <w:r w:rsidR="00A07BF0">
        <w:rPr>
          <w:rFonts w:ascii="Times New Roman" w:hAnsi="Times New Roman"/>
          <w:color w:val="000000"/>
          <w:szCs w:val="24"/>
        </w:rPr>
        <w:t xml:space="preserve"> and minor student office representatives.</w:t>
      </w:r>
    </w:p>
    <w:p w14:paraId="04BBE079" w14:textId="77777777" w:rsidR="00B2758C" w:rsidRPr="00253E69" w:rsidRDefault="00B2758C" w:rsidP="00381EC7">
      <w:pPr>
        <w:jc w:val="both"/>
        <w:rPr>
          <w:rFonts w:ascii="Times New Roman" w:hAnsi="Times New Roman"/>
          <w:szCs w:val="24"/>
        </w:rPr>
      </w:pPr>
    </w:p>
    <w:p w14:paraId="369F2972" w14:textId="77777777" w:rsidR="00B2758C" w:rsidRPr="00381EC7" w:rsidRDefault="00B2758C" w:rsidP="00381EC7">
      <w:pPr>
        <w:ind w:left="2880"/>
        <w:jc w:val="both"/>
        <w:rPr>
          <w:rFonts w:ascii="Times New Roman" w:hAnsi="Times New Roman"/>
          <w:szCs w:val="24"/>
        </w:rPr>
      </w:pPr>
      <w:r w:rsidRPr="00253E69">
        <w:rPr>
          <w:rFonts w:ascii="Times New Roman" w:hAnsi="Times New Roman"/>
          <w:szCs w:val="24"/>
        </w:rPr>
        <w:t>All student representatives must be matriculated at the university, maintaining  a minimum overall, on-campus cumulative 2.0 grade point average (GPA) at all times, and a 2.0 GPA in every semester while in office, and in the semester prior to running for office, and n</w:t>
      </w:r>
      <w:r w:rsidR="00381EC7">
        <w:rPr>
          <w:rFonts w:ascii="Times New Roman" w:hAnsi="Times New Roman"/>
          <w:szCs w:val="24"/>
        </w:rPr>
        <w:t>ot be on probation of any kind.</w:t>
      </w:r>
    </w:p>
    <w:p w14:paraId="1305C9B1" w14:textId="77777777" w:rsidR="00B2758C" w:rsidRPr="00253E69" w:rsidRDefault="00B2758C" w:rsidP="00B2758C">
      <w:pPr>
        <w:ind w:left="2880"/>
        <w:jc w:val="both"/>
        <w:rPr>
          <w:rFonts w:ascii="Times New Roman" w:hAnsi="Times New Roman"/>
          <w:b/>
          <w:szCs w:val="24"/>
        </w:rPr>
      </w:pPr>
    </w:p>
    <w:p w14:paraId="60174585" w14:textId="77777777" w:rsidR="00B2758C" w:rsidRPr="00381EC7" w:rsidRDefault="00381EC7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[</w:t>
      </w:r>
      <w:r>
        <w:rPr>
          <w:rFonts w:ascii="Times New Roman" w:hAnsi="Times New Roman"/>
          <w:i/>
          <w:szCs w:val="24"/>
        </w:rPr>
        <w:t>any other requirements</w:t>
      </w:r>
      <w:r>
        <w:rPr>
          <w:rFonts w:ascii="Times New Roman" w:hAnsi="Times New Roman"/>
          <w:szCs w:val="24"/>
        </w:rPr>
        <w:t>]</w:t>
      </w:r>
    </w:p>
    <w:p w14:paraId="77D2DE53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FA7FC47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szCs w:val="24"/>
        </w:rPr>
        <w:t>Article V.</w:t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  <w:u w:val="single"/>
        </w:rPr>
        <w:t>Meetings:</w:t>
      </w:r>
    </w:p>
    <w:p w14:paraId="1A861FD0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267F3752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>Section 1.</w:t>
      </w:r>
      <w:r w:rsidRPr="00C80B18">
        <w:rPr>
          <w:rFonts w:ascii="Times New Roman" w:hAnsi="Times New Roman"/>
          <w:szCs w:val="24"/>
        </w:rPr>
        <w:tab/>
        <w:t>Regular meetings shall be scheduled at least bi-monthly during the academic year.</w:t>
      </w:r>
    </w:p>
    <w:p w14:paraId="797A0693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595B21AC" w14:textId="77777777" w:rsidR="00B2758C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>Section 2.</w:t>
      </w:r>
      <w:r w:rsidRPr="00C80B18">
        <w:rPr>
          <w:rFonts w:ascii="Times New Roman" w:hAnsi="Times New Roman"/>
          <w:szCs w:val="24"/>
        </w:rPr>
        <w:tab/>
        <w:t>Special meetings</w:t>
      </w:r>
      <w:r>
        <w:rPr>
          <w:rFonts w:ascii="Times New Roman" w:hAnsi="Times New Roman"/>
          <w:szCs w:val="24"/>
        </w:rPr>
        <w:t xml:space="preserve"> may be called by the President</w:t>
      </w:r>
      <w:r w:rsidRPr="00C80B18">
        <w:rPr>
          <w:rFonts w:ascii="Times New Roman" w:hAnsi="Times New Roman"/>
          <w:szCs w:val="24"/>
        </w:rPr>
        <w:t xml:space="preserve"> or a member.  All members must be given a minimum of 48 hours notice, weekends and holidays excluded, prior to the meeting time.</w:t>
      </w:r>
    </w:p>
    <w:p w14:paraId="1827AF75" w14:textId="77777777" w:rsidR="00B2758C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4582EB87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 xml:space="preserve">Section </w:t>
      </w:r>
      <w:r>
        <w:rPr>
          <w:rFonts w:ascii="Times New Roman" w:hAnsi="Times New Roman"/>
          <w:b/>
          <w:szCs w:val="24"/>
        </w:rPr>
        <w:t>3</w:t>
      </w:r>
      <w:r w:rsidRPr="00C80B18">
        <w:rPr>
          <w:rFonts w:ascii="Times New Roman" w:hAnsi="Times New Roman"/>
          <w:b/>
          <w:szCs w:val="24"/>
        </w:rPr>
        <w:t>.</w:t>
      </w:r>
      <w:r w:rsidRPr="00C80B1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Business cannot be conducted unless quorum of the membership is present. </w:t>
      </w:r>
    </w:p>
    <w:p w14:paraId="4A927395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F68F74A" w14:textId="77777777" w:rsidR="00B2758C" w:rsidRPr="00FD54AE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28E3BBC2" w14:textId="77777777" w:rsidR="00B2758C" w:rsidRPr="00FD54AE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</w:p>
    <w:p w14:paraId="43A6CE47" w14:textId="77777777" w:rsidR="00B2758C" w:rsidRPr="00FD54AE" w:rsidRDefault="00802A45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Article VI</w:t>
      </w:r>
      <w:r w:rsidR="00B2758C" w:rsidRPr="00FD54AE">
        <w:rPr>
          <w:rFonts w:ascii="Times New Roman" w:hAnsi="Times New Roman"/>
          <w:szCs w:val="24"/>
        </w:rPr>
        <w:t>.</w:t>
      </w:r>
      <w:r w:rsidR="00B2758C" w:rsidRPr="00FD54AE">
        <w:rPr>
          <w:rFonts w:ascii="Times New Roman" w:hAnsi="Times New Roman"/>
          <w:szCs w:val="24"/>
        </w:rPr>
        <w:tab/>
      </w:r>
      <w:r w:rsidR="00B2758C" w:rsidRPr="00FD54AE">
        <w:rPr>
          <w:rFonts w:ascii="Times New Roman" w:hAnsi="Times New Roman"/>
          <w:szCs w:val="24"/>
        </w:rPr>
        <w:tab/>
      </w:r>
      <w:r w:rsidR="00B2758C" w:rsidRPr="00FD54AE">
        <w:rPr>
          <w:rFonts w:ascii="Times New Roman" w:hAnsi="Times New Roman"/>
          <w:szCs w:val="24"/>
          <w:u w:val="single"/>
        </w:rPr>
        <w:t>Succession of Officers:</w:t>
      </w:r>
    </w:p>
    <w:p w14:paraId="71445A99" w14:textId="77777777" w:rsidR="00B2758C" w:rsidRPr="00FD54AE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654937E" w14:textId="77777777" w:rsidR="00B2758C" w:rsidRPr="00FD54AE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FD54AE">
        <w:rPr>
          <w:rFonts w:ascii="Times New Roman" w:hAnsi="Times New Roman"/>
          <w:b/>
          <w:szCs w:val="24"/>
        </w:rPr>
        <w:t>Section 1.</w:t>
      </w:r>
      <w:r w:rsidRPr="00FD54AE">
        <w:rPr>
          <w:rFonts w:ascii="Times New Roman" w:hAnsi="Times New Roman"/>
          <w:b/>
          <w:szCs w:val="24"/>
        </w:rPr>
        <w:tab/>
      </w:r>
      <w:r w:rsidRPr="00FD54AE">
        <w:rPr>
          <w:rFonts w:ascii="Times New Roman" w:hAnsi="Times New Roman"/>
          <w:szCs w:val="24"/>
        </w:rPr>
        <w:t>In the event of permanent incapacitation, resignation, or removal from office, the line of temporary succession shall be as follows: President, Vice President, T</w:t>
      </w:r>
      <w:r w:rsidR="00747D0A">
        <w:rPr>
          <w:rFonts w:ascii="Times New Roman" w:hAnsi="Times New Roman"/>
          <w:szCs w:val="24"/>
        </w:rPr>
        <w:t>reasurer, Secretary, Publicity C</w:t>
      </w:r>
      <w:bookmarkStart w:id="0" w:name="_GoBack"/>
      <w:bookmarkEnd w:id="0"/>
      <w:r w:rsidRPr="00FD54AE">
        <w:rPr>
          <w:rFonts w:ascii="Times New Roman" w:hAnsi="Times New Roman"/>
          <w:szCs w:val="24"/>
        </w:rPr>
        <w:t xml:space="preserve">hair, </w:t>
      </w:r>
      <w:r w:rsidRPr="00381EC7">
        <w:rPr>
          <w:rFonts w:ascii="Times New Roman" w:hAnsi="Times New Roman"/>
          <w:szCs w:val="24"/>
        </w:rPr>
        <w:t>[</w:t>
      </w:r>
      <w:r w:rsidRPr="00381EC7">
        <w:rPr>
          <w:rFonts w:ascii="Times New Roman" w:hAnsi="Times New Roman"/>
          <w:i/>
          <w:szCs w:val="24"/>
        </w:rPr>
        <w:t>etc</w:t>
      </w:r>
      <w:r w:rsidRPr="00381EC7">
        <w:rPr>
          <w:rFonts w:ascii="Times New Roman" w:hAnsi="Times New Roman"/>
          <w:szCs w:val="24"/>
        </w:rPr>
        <w:t>].</w:t>
      </w:r>
    </w:p>
    <w:p w14:paraId="55AB48FA" w14:textId="77777777" w:rsidR="00B2758C" w:rsidRPr="00FD54AE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271B707E" w14:textId="77777777" w:rsidR="00B2758C" w:rsidRPr="00FD54AE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FD54AE">
        <w:rPr>
          <w:rFonts w:ascii="Times New Roman" w:hAnsi="Times New Roman"/>
          <w:b/>
          <w:szCs w:val="24"/>
        </w:rPr>
        <w:t>Section 2.</w:t>
      </w:r>
      <w:r w:rsidRPr="00FD54AE">
        <w:rPr>
          <w:rFonts w:ascii="Times New Roman" w:hAnsi="Times New Roman"/>
          <w:b/>
          <w:szCs w:val="24"/>
        </w:rPr>
        <w:tab/>
      </w:r>
      <w:r w:rsidRPr="00FD54AE">
        <w:rPr>
          <w:rFonts w:ascii="Times New Roman" w:hAnsi="Times New Roman"/>
          <w:szCs w:val="24"/>
        </w:rPr>
        <w:t>Upon the vacancy of any office, a new candidate will be elected at the next regular meeting or at a special meeting.</w:t>
      </w:r>
    </w:p>
    <w:p w14:paraId="62B76B29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</w:p>
    <w:p w14:paraId="3196F87C" w14:textId="77777777" w:rsidR="00B2758C" w:rsidRDefault="00B2758C" w:rsidP="00B2758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</w:rPr>
      </w:pPr>
    </w:p>
    <w:p w14:paraId="07C778CE" w14:textId="77777777" w:rsidR="00381EC7" w:rsidRDefault="00381EC7" w:rsidP="00381E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</w:rPr>
      </w:pPr>
    </w:p>
    <w:p w14:paraId="0A721C74" w14:textId="77777777" w:rsidR="00381EC7" w:rsidRDefault="00381EC7" w:rsidP="00381E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</w:rPr>
      </w:pPr>
    </w:p>
    <w:p w14:paraId="56BA48A9" w14:textId="77777777" w:rsidR="00381EC7" w:rsidRDefault="00802A45" w:rsidP="00381E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lastRenderedPageBreak/>
        <w:t>Article VII</w:t>
      </w:r>
      <w:r w:rsidR="00381EC7">
        <w:rPr>
          <w:rFonts w:ascii="Times New Roman" w:hAnsi="Times New Roman"/>
          <w:szCs w:val="24"/>
        </w:rPr>
        <w:t>.</w:t>
      </w:r>
      <w:r w:rsidR="00381E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 xml:space="preserve">Finance: </w:t>
      </w:r>
    </w:p>
    <w:p w14:paraId="43824FEA" w14:textId="77777777" w:rsidR="00802A45" w:rsidRDefault="00802A45" w:rsidP="00381E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</w:rPr>
      </w:pPr>
    </w:p>
    <w:p w14:paraId="794099A6" w14:textId="77777777" w:rsidR="00802A45" w:rsidRPr="00802A45" w:rsidRDefault="00802A45" w:rsidP="00381E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Section 1: </w:t>
      </w:r>
    </w:p>
    <w:p w14:paraId="3E5366BF" w14:textId="77777777" w:rsidR="00381EC7" w:rsidRDefault="00381EC7" w:rsidP="00381E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szCs w:val="24"/>
        </w:rPr>
      </w:pPr>
    </w:p>
    <w:p w14:paraId="20998787" w14:textId="77777777" w:rsidR="00B2758C" w:rsidRPr="00381EC7" w:rsidRDefault="00B2758C" w:rsidP="00381E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Times New Roman" w:hAnsi="Times New Roman"/>
          <w:b/>
          <w:szCs w:val="24"/>
          <w:u w:val="single"/>
        </w:rPr>
      </w:pPr>
      <w:r w:rsidRPr="00C80B18">
        <w:rPr>
          <w:rFonts w:ascii="Times New Roman" w:hAnsi="Times New Roman"/>
          <w:szCs w:val="24"/>
        </w:rPr>
        <w:t xml:space="preserve">Article </w:t>
      </w:r>
      <w:r w:rsidR="00802A45">
        <w:rPr>
          <w:rFonts w:ascii="Times New Roman" w:hAnsi="Times New Roman"/>
          <w:szCs w:val="24"/>
        </w:rPr>
        <w:t>VIII</w:t>
      </w:r>
      <w:r w:rsidRPr="00C80B18">
        <w:rPr>
          <w:rFonts w:ascii="Times New Roman" w:hAnsi="Times New Roman"/>
          <w:szCs w:val="24"/>
        </w:rPr>
        <w:t>.</w:t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  <w:u w:val="single"/>
        </w:rPr>
        <w:t>Hazing Prohibition:</w:t>
      </w:r>
      <w:r w:rsidR="00381EC7">
        <w:rPr>
          <w:rFonts w:ascii="Times New Roman" w:hAnsi="Times New Roman"/>
          <w:b/>
          <w:szCs w:val="24"/>
        </w:rPr>
        <w:t xml:space="preserve"> </w:t>
      </w:r>
      <w:r w:rsidRPr="00B07B63">
        <w:rPr>
          <w:rFonts w:ascii="Times New Roman" w:hAnsi="Times New Roman"/>
        </w:rPr>
        <w:t>This organization shall prohibit all members and officers from engaging in hazing or committing any act that injures, degrades or disgraces any fellow student.</w:t>
      </w:r>
    </w:p>
    <w:p w14:paraId="3CF10D3A" w14:textId="77777777" w:rsidR="00B2758C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szCs w:val="24"/>
        </w:rPr>
      </w:pPr>
    </w:p>
    <w:p w14:paraId="069532FB" w14:textId="77777777" w:rsidR="00B2758C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szCs w:val="24"/>
        </w:rPr>
      </w:pPr>
    </w:p>
    <w:p w14:paraId="24D1708C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szCs w:val="24"/>
        </w:rPr>
        <w:t xml:space="preserve">Article </w:t>
      </w:r>
      <w:r w:rsidR="00802A45">
        <w:rPr>
          <w:rFonts w:ascii="Times New Roman" w:hAnsi="Times New Roman"/>
          <w:szCs w:val="24"/>
        </w:rPr>
        <w:t>IX</w:t>
      </w:r>
      <w:r w:rsidRPr="00C80B18">
        <w:rPr>
          <w:rFonts w:ascii="Times New Roman" w:hAnsi="Times New Roman"/>
          <w:szCs w:val="24"/>
        </w:rPr>
        <w:t>.</w:t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</w:rPr>
        <w:tab/>
      </w:r>
      <w:r w:rsidRPr="00C80B18">
        <w:rPr>
          <w:rFonts w:ascii="Times New Roman" w:hAnsi="Times New Roman"/>
          <w:szCs w:val="24"/>
          <w:u w:val="single"/>
        </w:rPr>
        <w:t xml:space="preserve">Method to Amend </w:t>
      </w:r>
      <w:r>
        <w:rPr>
          <w:rFonts w:ascii="Times New Roman" w:hAnsi="Times New Roman"/>
          <w:szCs w:val="24"/>
          <w:u w:val="single"/>
        </w:rPr>
        <w:t xml:space="preserve">and Renew </w:t>
      </w:r>
      <w:r w:rsidRPr="00C80B18">
        <w:rPr>
          <w:rFonts w:ascii="Times New Roman" w:hAnsi="Times New Roman"/>
          <w:szCs w:val="24"/>
          <w:u w:val="single"/>
        </w:rPr>
        <w:t>the Constitution:</w:t>
      </w:r>
    </w:p>
    <w:p w14:paraId="11D76887" w14:textId="77777777" w:rsidR="00B2758C" w:rsidRPr="00C80B18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0FD1C954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>Section 1.</w:t>
      </w:r>
      <w:r w:rsidRPr="00C80B18">
        <w:rPr>
          <w:rFonts w:ascii="Times New Roman" w:hAnsi="Times New Roman"/>
          <w:szCs w:val="24"/>
        </w:rPr>
        <w:tab/>
        <w:t>Proposed constitutional amendments</w:t>
      </w:r>
      <w:r>
        <w:rPr>
          <w:rFonts w:ascii="Times New Roman" w:hAnsi="Times New Roman"/>
          <w:szCs w:val="24"/>
        </w:rPr>
        <w:t xml:space="preserve"> made</w:t>
      </w:r>
      <w:r w:rsidRPr="00C80B18">
        <w:rPr>
          <w:rFonts w:ascii="Times New Roman" w:hAnsi="Times New Roman"/>
          <w:szCs w:val="24"/>
        </w:rPr>
        <w:t xml:space="preserve"> by a member shall be presented to the organization, in writing, one meeting before it may be voted </w:t>
      </w:r>
      <w:r>
        <w:rPr>
          <w:rFonts w:ascii="Times New Roman" w:hAnsi="Times New Roman"/>
          <w:szCs w:val="24"/>
        </w:rPr>
        <w:t>up</w:t>
      </w:r>
      <w:r w:rsidRPr="00C80B18">
        <w:rPr>
          <w:rFonts w:ascii="Times New Roman" w:hAnsi="Times New Roman"/>
          <w:szCs w:val="24"/>
        </w:rPr>
        <w:t>on.</w:t>
      </w:r>
    </w:p>
    <w:p w14:paraId="7E255D86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7A81DEDA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  <w:r w:rsidRPr="00C80B18">
        <w:rPr>
          <w:rFonts w:ascii="Times New Roman" w:hAnsi="Times New Roman"/>
          <w:b/>
          <w:szCs w:val="24"/>
        </w:rPr>
        <w:t>Section 2.</w:t>
      </w:r>
      <w:r w:rsidRPr="00C80B18">
        <w:rPr>
          <w:rFonts w:ascii="Times New Roman" w:hAnsi="Times New Roman"/>
          <w:szCs w:val="24"/>
        </w:rPr>
        <w:tab/>
        <w:t xml:space="preserve">Approval by two-thirds of the voting members present at a regular meeting shall pass a proposed amendment. </w:t>
      </w:r>
    </w:p>
    <w:p w14:paraId="634F5717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75CCFDF8" w14:textId="77777777" w:rsidR="00B2758C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b/>
          <w:szCs w:val="24"/>
        </w:rPr>
      </w:pPr>
      <w:r w:rsidRPr="00C80B18">
        <w:rPr>
          <w:rFonts w:ascii="Times New Roman" w:hAnsi="Times New Roman"/>
          <w:b/>
          <w:szCs w:val="24"/>
        </w:rPr>
        <w:t>Section 3.</w:t>
      </w:r>
      <w:r w:rsidRPr="00C80B18">
        <w:rPr>
          <w:rFonts w:ascii="Times New Roman" w:hAnsi="Times New Roman"/>
          <w:szCs w:val="24"/>
        </w:rPr>
        <w:tab/>
        <w:t xml:space="preserve">Approval by </w:t>
      </w:r>
      <w:r>
        <w:rPr>
          <w:rFonts w:ascii="Times New Roman" w:hAnsi="Times New Roman"/>
          <w:szCs w:val="24"/>
        </w:rPr>
        <w:t>the University is</w:t>
      </w:r>
      <w:r w:rsidRPr="00C80B18">
        <w:rPr>
          <w:rFonts w:ascii="Times New Roman" w:hAnsi="Times New Roman"/>
          <w:szCs w:val="24"/>
        </w:rPr>
        <w:t xml:space="preserve"> needed to change the constitution.</w:t>
      </w:r>
      <w:r>
        <w:rPr>
          <w:rFonts w:ascii="Times New Roman" w:hAnsi="Times New Roman"/>
          <w:szCs w:val="24"/>
        </w:rPr>
        <w:t xml:space="preserve"> </w:t>
      </w:r>
      <w:r w:rsidRPr="00775FFA">
        <w:rPr>
          <w:rFonts w:ascii="Times New Roman" w:hAnsi="Times New Roman"/>
          <w:b/>
          <w:szCs w:val="24"/>
        </w:rPr>
        <w:t>(required)</w:t>
      </w:r>
    </w:p>
    <w:p w14:paraId="54381385" w14:textId="77777777" w:rsidR="00B2758C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b/>
          <w:szCs w:val="24"/>
        </w:rPr>
      </w:pPr>
    </w:p>
    <w:p w14:paraId="0651BC0C" w14:textId="77777777" w:rsidR="00B2758C" w:rsidRPr="00C80B18" w:rsidRDefault="00B2758C" w:rsidP="00B2758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1440"/>
        <w:jc w:val="both"/>
        <w:rPr>
          <w:rFonts w:ascii="Times New Roman" w:hAnsi="Times New Roman"/>
          <w:szCs w:val="24"/>
        </w:rPr>
      </w:pPr>
    </w:p>
    <w:p w14:paraId="08A7CCF6" w14:textId="77777777" w:rsidR="00B2758C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szCs w:val="24"/>
        </w:rPr>
      </w:pPr>
    </w:p>
    <w:p w14:paraId="286EC07A" w14:textId="77777777" w:rsidR="00B2758C" w:rsidRDefault="00B2758C" w:rsidP="00B2758C">
      <w:pPr>
        <w:tabs>
          <w:tab w:val="left" w:pos="360"/>
          <w:tab w:val="cente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imes New Roman" w:hAnsi="Times New Roman"/>
          <w:b/>
          <w:szCs w:val="24"/>
        </w:rPr>
      </w:pPr>
    </w:p>
    <w:p w14:paraId="3BDACA42" w14:textId="77777777" w:rsidR="00F44530" w:rsidRDefault="00F44530"/>
    <w:sectPr w:rsidR="00F44530" w:rsidSect="000E4ED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11CE" w14:textId="77777777" w:rsidR="00000000" w:rsidRDefault="00747D0A">
      <w:r>
        <w:separator/>
      </w:r>
    </w:p>
  </w:endnote>
  <w:endnote w:type="continuationSeparator" w:id="0">
    <w:p w14:paraId="6BA9C73E" w14:textId="77777777" w:rsidR="00000000" w:rsidRDefault="0074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F714" w14:textId="77777777" w:rsidR="0064072A" w:rsidRPr="00AA336E" w:rsidRDefault="00802A45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Insert </w:t>
    </w:r>
    <w:r w:rsidRPr="00AA336E">
      <w:rPr>
        <w:rFonts w:ascii="Times New Roman" w:hAnsi="Times New Roman"/>
        <w:sz w:val="20"/>
      </w:rPr>
      <w:t xml:space="preserve">Name of Organization  ~  Date  ~  Page </w:t>
    </w:r>
    <w:r w:rsidRPr="00AA336E">
      <w:rPr>
        <w:rFonts w:ascii="Times New Roman" w:hAnsi="Times New Roman"/>
        <w:sz w:val="20"/>
      </w:rPr>
      <w:fldChar w:fldCharType="begin"/>
    </w:r>
    <w:r w:rsidRPr="00AA336E">
      <w:rPr>
        <w:rFonts w:ascii="Times New Roman" w:hAnsi="Times New Roman"/>
        <w:sz w:val="20"/>
      </w:rPr>
      <w:instrText xml:space="preserve"> PAGE   \* MERGEFORMAT </w:instrText>
    </w:r>
    <w:r w:rsidRPr="00AA336E">
      <w:rPr>
        <w:rFonts w:ascii="Times New Roman" w:hAnsi="Times New Roman"/>
        <w:sz w:val="20"/>
      </w:rPr>
      <w:fldChar w:fldCharType="separate"/>
    </w:r>
    <w:r w:rsidR="00747D0A">
      <w:rPr>
        <w:rFonts w:ascii="Times New Roman" w:hAnsi="Times New Roman"/>
        <w:noProof/>
        <w:sz w:val="20"/>
      </w:rPr>
      <w:t>3</w:t>
    </w:r>
    <w:r w:rsidRPr="00AA336E">
      <w:rPr>
        <w:rFonts w:ascii="Times New Roman" w:hAnsi="Times New Roman"/>
        <w:noProof/>
        <w:sz w:val="20"/>
      </w:rPr>
      <w:fldChar w:fldCharType="end"/>
    </w:r>
  </w:p>
  <w:p w14:paraId="40C4B7FF" w14:textId="77777777" w:rsidR="0064072A" w:rsidRPr="00AA336E" w:rsidRDefault="00747D0A" w:rsidP="003718AA">
    <w:pPr>
      <w:pStyle w:val="Footer"/>
      <w:jc w:val="center"/>
      <w:rPr>
        <w:rStyle w:val="PageNumber"/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1D0A" w14:textId="77777777" w:rsidR="00000000" w:rsidRDefault="00747D0A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E19D2" w14:textId="77777777" w:rsidR="00000000" w:rsidRDefault="00747D0A">
      <w:r>
        <w:separator/>
      </w:r>
    </w:p>
  </w:footnote>
  <w:footnote w:type="continuationSeparator" w:id="0">
    <w:p w14:paraId="39D6BDB8" w14:textId="77777777" w:rsidR="00000000" w:rsidRDefault="00747D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0949" w14:textId="77777777" w:rsidR="00000000" w:rsidRDefault="00747D0A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A672" w14:textId="77777777" w:rsidR="00000000" w:rsidRDefault="00747D0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C"/>
    <w:rsid w:val="00044434"/>
    <w:rsid w:val="00096B09"/>
    <w:rsid w:val="000C1BB5"/>
    <w:rsid w:val="00132063"/>
    <w:rsid w:val="001851BF"/>
    <w:rsid w:val="00194E68"/>
    <w:rsid w:val="00241090"/>
    <w:rsid w:val="002625A6"/>
    <w:rsid w:val="002E07E6"/>
    <w:rsid w:val="002F4C1E"/>
    <w:rsid w:val="00311532"/>
    <w:rsid w:val="0034101F"/>
    <w:rsid w:val="00346C48"/>
    <w:rsid w:val="00381EC7"/>
    <w:rsid w:val="003D0D2D"/>
    <w:rsid w:val="003F53B5"/>
    <w:rsid w:val="00574425"/>
    <w:rsid w:val="005B636E"/>
    <w:rsid w:val="005D671B"/>
    <w:rsid w:val="00622836"/>
    <w:rsid w:val="00660D2C"/>
    <w:rsid w:val="006D5929"/>
    <w:rsid w:val="007043F7"/>
    <w:rsid w:val="007179C3"/>
    <w:rsid w:val="00747D0A"/>
    <w:rsid w:val="00802A45"/>
    <w:rsid w:val="00820BA3"/>
    <w:rsid w:val="008E0A0A"/>
    <w:rsid w:val="008E1BC6"/>
    <w:rsid w:val="008F26F1"/>
    <w:rsid w:val="00906143"/>
    <w:rsid w:val="0093170B"/>
    <w:rsid w:val="00952EDF"/>
    <w:rsid w:val="009561FD"/>
    <w:rsid w:val="00971471"/>
    <w:rsid w:val="00A07BF0"/>
    <w:rsid w:val="00A15F97"/>
    <w:rsid w:val="00AB138A"/>
    <w:rsid w:val="00AF002F"/>
    <w:rsid w:val="00AF1F9B"/>
    <w:rsid w:val="00B07AE9"/>
    <w:rsid w:val="00B2758C"/>
    <w:rsid w:val="00B7252B"/>
    <w:rsid w:val="00CF4DFA"/>
    <w:rsid w:val="00D23DA0"/>
    <w:rsid w:val="00D55D83"/>
    <w:rsid w:val="00DB715E"/>
    <w:rsid w:val="00E75DBD"/>
    <w:rsid w:val="00EB7589"/>
    <w:rsid w:val="00EE0F27"/>
    <w:rsid w:val="00F26AC5"/>
    <w:rsid w:val="00F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2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7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8C"/>
    <w:rPr>
      <w:rFonts w:ascii="Bookman Old Style" w:eastAsia="Times New Roman" w:hAnsi="Bookman Old Style" w:cs="Times New Roman"/>
      <w:sz w:val="24"/>
      <w:szCs w:val="20"/>
    </w:rPr>
  </w:style>
  <w:style w:type="character" w:styleId="PageNumber">
    <w:name w:val="page number"/>
    <w:rsid w:val="00B2758C"/>
    <w:rPr>
      <w:rFonts w:ascii="Bookman Old Style" w:hAnsi="Bookman Old Style"/>
    </w:rPr>
  </w:style>
  <w:style w:type="character" w:styleId="Hyperlink">
    <w:name w:val="Hyperlink"/>
    <w:rsid w:val="00B27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7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8C"/>
    <w:rPr>
      <w:rFonts w:ascii="Bookman Old Style" w:eastAsia="Times New Roman" w:hAnsi="Bookman Old Style" w:cs="Times New Roman"/>
      <w:sz w:val="24"/>
      <w:szCs w:val="20"/>
    </w:rPr>
  </w:style>
  <w:style w:type="character" w:styleId="PageNumber">
    <w:name w:val="page number"/>
    <w:rsid w:val="00B2758C"/>
    <w:rPr>
      <w:rFonts w:ascii="Bookman Old Style" w:hAnsi="Bookman Old Style"/>
    </w:rPr>
  </w:style>
  <w:style w:type="character" w:styleId="Hyperlink">
    <w:name w:val="Hyperlink"/>
    <w:rsid w:val="00B2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ACBL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 Padbury</dc:creator>
  <cp:keywords/>
  <dc:description/>
  <cp:lastModifiedBy>Liza</cp:lastModifiedBy>
  <cp:revision>2</cp:revision>
  <dcterms:created xsi:type="dcterms:W3CDTF">2014-04-15T16:47:00Z</dcterms:created>
  <dcterms:modified xsi:type="dcterms:W3CDTF">2014-07-01T00:07:00Z</dcterms:modified>
</cp:coreProperties>
</file>